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9585" w:type="dxa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902"/>
        <w:gridCol w:w="651"/>
        <w:gridCol w:w="714"/>
        <w:gridCol w:w="315"/>
        <w:gridCol w:w="840"/>
        <w:gridCol w:w="210"/>
        <w:gridCol w:w="288"/>
        <w:gridCol w:w="1068"/>
        <w:gridCol w:w="1104"/>
        <w:gridCol w:w="195"/>
        <w:gridCol w:w="75"/>
        <w:gridCol w:w="1380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585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复旦大学继续教育学院夜大学学生转专业申请表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9585" w:type="dxa"/>
            <w:gridSpan w:val="1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8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8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958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入学考 试成绩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734" w:type="dxa"/>
            <w:gridSpan w:val="8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转入专业当年录取分数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85" w:type="dxa"/>
            <w:gridSpan w:val="1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85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公  章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9585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学信网备案</w:t>
            </w:r>
          </w:p>
        </w:tc>
        <w:tc>
          <w:tcPr>
            <w:tcW w:w="7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585" w:type="dxa"/>
            <w:gridSpan w:val="1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经办人；             经办日期：     年   月   日</w:t>
            </w:r>
          </w:p>
        </w:tc>
      </w:tr>
    </w:tbl>
    <w:p>
      <w:pPr>
        <w:ind w:left="0" w:leftChars="0" w:right="480" w:firstLine="0" w:firstLineChars="0"/>
        <w:rPr>
          <w:rFonts w:hint="default" w:eastAsia="宋体"/>
          <w:sz w:val="21"/>
          <w:szCs w:val="21"/>
          <w:u w:val="none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  <w:u w:val="none"/>
          <w:lang w:eastAsia="zh-CN"/>
        </w:rPr>
        <w:t>※</w:t>
      </w:r>
      <w:r>
        <w:rPr>
          <w:rFonts w:hint="eastAsia"/>
          <w:color w:val="auto"/>
          <w:sz w:val="21"/>
          <w:szCs w:val="21"/>
          <w:u w:val="none"/>
          <w:lang w:val="en-US" w:eastAsia="zh-CN"/>
        </w:rPr>
        <w:t>表格填写后发送至邮箱cce-xjb@fudan.edu.cn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17" w:right="446" w:bottom="476" w:left="5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4177"/>
    <w:rsid w:val="15764177"/>
    <w:rsid w:val="5BFF3EEE"/>
    <w:rsid w:val="6EAF3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2018-03-14T07:33:00Z</dcterms:created>
  <dc:creator>acer</dc:creator>
  <cp:lastModifiedBy>懒懒奶茶</cp:lastModifiedBy>
  <dcterms:modified xsi:type="dcterms:W3CDTF">2021-05-11T06:39:20Z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